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FD470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DC2A2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68FD5648" w:rsidR="008A2A12" w:rsidRPr="008A2A12" w:rsidRDefault="0046046E" w:rsidP="008A2A12">
      <w:pPr>
        <w:pStyle w:val="a4"/>
        <w:rPr>
          <w:szCs w:val="24"/>
        </w:rPr>
      </w:pPr>
      <w:r w:rsidRPr="00BF7C0A">
        <w:rPr>
          <w:b w:val="0"/>
          <w:bCs/>
          <w:sz w:val="20"/>
        </w:rPr>
        <w:t>ОТ</w:t>
      </w:r>
      <w:r w:rsidR="008A2A12" w:rsidRPr="008A2A12">
        <w:rPr>
          <w:szCs w:val="24"/>
        </w:rPr>
        <w:t xml:space="preserve"> </w:t>
      </w:r>
      <w:r w:rsidR="00BF7C0A">
        <w:rPr>
          <w:b w:val="0"/>
          <w:bCs/>
          <w:szCs w:val="24"/>
          <w:u w:val="single"/>
        </w:rPr>
        <w:t>17.08.2023</w:t>
      </w:r>
      <w:r w:rsidR="00BF7C0A">
        <w:rPr>
          <w:b w:val="0"/>
          <w:bCs/>
          <w:szCs w:val="24"/>
        </w:rPr>
        <w:t xml:space="preserve"> </w:t>
      </w:r>
      <w:r w:rsidR="008A2A12" w:rsidRPr="00BF7C0A">
        <w:rPr>
          <w:b w:val="0"/>
          <w:bCs/>
          <w:szCs w:val="24"/>
        </w:rPr>
        <w:t>№</w:t>
      </w:r>
      <w:r w:rsidR="00666966">
        <w:rPr>
          <w:szCs w:val="24"/>
        </w:rPr>
        <w:t xml:space="preserve"> </w:t>
      </w:r>
      <w:r w:rsidR="00BF7C0A">
        <w:rPr>
          <w:b w:val="0"/>
          <w:bCs/>
          <w:szCs w:val="24"/>
          <w:u w:val="single"/>
        </w:rPr>
        <w:t>1/7</w:t>
      </w:r>
      <w:r w:rsidR="00666966">
        <w:rPr>
          <w:szCs w:val="24"/>
        </w:rPr>
        <w:t xml:space="preserve">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257A4E0A" w14:textId="53033513" w:rsidR="003D0A43" w:rsidRPr="000228BB" w:rsidRDefault="005E72F0" w:rsidP="0093416E">
      <w:pPr>
        <w:pStyle w:val="11"/>
        <w:jc w:val="center"/>
        <w:rPr>
          <w:b/>
          <w:sz w:val="24"/>
          <w:szCs w:val="24"/>
        </w:rPr>
      </w:pPr>
      <w:r w:rsidRPr="005E72F0">
        <w:rPr>
          <w:b/>
          <w:sz w:val="24"/>
          <w:szCs w:val="24"/>
        </w:rPr>
        <w:t xml:space="preserve">О внесении изменений в решение Совета депутатов городского округа Истра Московской области от </w:t>
      </w:r>
      <w:r>
        <w:rPr>
          <w:b/>
          <w:sz w:val="24"/>
          <w:szCs w:val="24"/>
        </w:rPr>
        <w:t>09.12.2022</w:t>
      </w:r>
      <w:r w:rsidRPr="005E72F0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1</w:t>
      </w:r>
      <w:r w:rsidRPr="005E72F0">
        <w:rPr>
          <w:b/>
          <w:sz w:val="24"/>
          <w:szCs w:val="24"/>
        </w:rPr>
        <w:t>/1</w:t>
      </w:r>
      <w:r>
        <w:rPr>
          <w:b/>
          <w:sz w:val="24"/>
          <w:szCs w:val="24"/>
        </w:rPr>
        <w:t>5</w:t>
      </w:r>
      <w:r w:rsidRPr="005E72F0">
        <w:rPr>
          <w:b/>
          <w:sz w:val="24"/>
          <w:szCs w:val="24"/>
        </w:rPr>
        <w:t xml:space="preserve"> «О бюджете городского округа Истра Московской области на 202</w:t>
      </w:r>
      <w:r>
        <w:rPr>
          <w:b/>
          <w:sz w:val="24"/>
          <w:szCs w:val="24"/>
        </w:rPr>
        <w:t>3</w:t>
      </w:r>
      <w:r w:rsidRPr="005E72F0">
        <w:rPr>
          <w:b/>
          <w:sz w:val="24"/>
          <w:szCs w:val="24"/>
        </w:rPr>
        <w:t xml:space="preserve"> год и плановый период 202</w:t>
      </w:r>
      <w:r>
        <w:rPr>
          <w:b/>
          <w:sz w:val="24"/>
          <w:szCs w:val="24"/>
        </w:rPr>
        <w:t>4</w:t>
      </w:r>
      <w:r w:rsidRPr="005E72F0">
        <w:rPr>
          <w:b/>
          <w:sz w:val="24"/>
          <w:szCs w:val="24"/>
        </w:rPr>
        <w:t xml:space="preserve"> и 202</w:t>
      </w:r>
      <w:r>
        <w:rPr>
          <w:b/>
          <w:sz w:val="24"/>
          <w:szCs w:val="24"/>
        </w:rPr>
        <w:t>5</w:t>
      </w:r>
      <w:r w:rsidRPr="005E72F0">
        <w:rPr>
          <w:b/>
          <w:sz w:val="24"/>
          <w:szCs w:val="24"/>
        </w:rPr>
        <w:t xml:space="preserve"> годов»</w:t>
      </w:r>
    </w:p>
    <w:p w14:paraId="60109D6A" w14:textId="77777777" w:rsidR="003D0A43" w:rsidRPr="004E2914" w:rsidRDefault="003D0A43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014D96E5" w:rsidR="003D0A43" w:rsidRPr="004E2914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>Рассмотрев проект</w:t>
      </w:r>
      <w:r w:rsidR="005E72F0" w:rsidRPr="005E72F0">
        <w:t xml:space="preserve"> </w:t>
      </w:r>
      <w:r w:rsidR="005E72F0" w:rsidRPr="005E72F0">
        <w:rPr>
          <w:sz w:val="24"/>
          <w:szCs w:val="24"/>
        </w:rPr>
        <w:t>решения Совета депутатов городского округа Истра Московской области</w:t>
      </w:r>
      <w:r w:rsidR="005E72F0" w:rsidRPr="005E72F0">
        <w:t xml:space="preserve"> </w:t>
      </w:r>
      <w:r w:rsidR="005E72F0">
        <w:rPr>
          <w:sz w:val="24"/>
          <w:szCs w:val="24"/>
        </w:rPr>
        <w:t>«</w:t>
      </w:r>
      <w:r w:rsidR="005E72F0" w:rsidRPr="005E72F0">
        <w:rPr>
          <w:sz w:val="24"/>
          <w:szCs w:val="24"/>
        </w:rPr>
        <w:t>О внесении изменений в решение Совета депутатов городского округа Истра Московской области от 09.12.2022 № 1/15 «О бюджете городского округа Истра Московской области на 2023 год и плановый период 2024 и 2025 годов»</w:t>
      </w:r>
      <w:r w:rsidRPr="004E2914">
        <w:rPr>
          <w:sz w:val="24"/>
          <w:szCs w:val="24"/>
        </w:rPr>
        <w:t xml:space="preserve">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E008D5">
        <w:rPr>
          <w:sz w:val="24"/>
          <w:szCs w:val="24"/>
        </w:rPr>
        <w:t xml:space="preserve">   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</w:p>
    <w:p w14:paraId="0E9FDF67" w14:textId="77777777" w:rsidR="003D0A43" w:rsidRPr="004E2914" w:rsidRDefault="003D0A43" w:rsidP="0093416E">
      <w:pPr>
        <w:pStyle w:val="11"/>
        <w:ind w:firstLine="567"/>
        <w:jc w:val="both"/>
      </w:pPr>
    </w:p>
    <w:p w14:paraId="264A1B1B" w14:textId="253AFCCA" w:rsidR="003D0A43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6300A0A8" w14:textId="77777777" w:rsidR="005E72F0" w:rsidRPr="0046046E" w:rsidRDefault="005E72F0" w:rsidP="0093416E">
      <w:pPr>
        <w:pStyle w:val="11"/>
        <w:ind w:firstLine="567"/>
        <w:jc w:val="center"/>
        <w:rPr>
          <w:sz w:val="24"/>
          <w:szCs w:val="24"/>
        </w:rPr>
      </w:pPr>
    </w:p>
    <w:p w14:paraId="0D86E238" w14:textId="479B4594" w:rsidR="005E72F0" w:rsidRPr="005E72F0" w:rsidRDefault="0053615D" w:rsidP="005E72F0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5E72F0" w:rsidRPr="005E72F0">
        <w:rPr>
          <w:sz w:val="24"/>
          <w:szCs w:val="24"/>
        </w:rPr>
        <w:t>Внести в решение Совета депутатов городского округа Истра Московской области от 09.12.2022 № 1/15 «О бюджете городского округа Истра Московской области на 2023 год и плановый период 2024 и 2025 годов» следующие изменения:</w:t>
      </w:r>
    </w:p>
    <w:p w14:paraId="7C073E73" w14:textId="77777777" w:rsidR="00701EE6" w:rsidRDefault="00701EE6" w:rsidP="005E72F0">
      <w:pPr>
        <w:pStyle w:val="11"/>
        <w:ind w:firstLine="567"/>
        <w:jc w:val="both"/>
        <w:rPr>
          <w:sz w:val="24"/>
          <w:szCs w:val="24"/>
        </w:rPr>
      </w:pPr>
    </w:p>
    <w:p w14:paraId="0AA13C76" w14:textId="2B7D2BD4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>1.</w:t>
      </w:r>
      <w:r w:rsidR="0053615D">
        <w:rPr>
          <w:sz w:val="24"/>
          <w:szCs w:val="24"/>
        </w:rPr>
        <w:t>1.</w:t>
      </w:r>
      <w:r w:rsidRPr="005E72F0">
        <w:rPr>
          <w:sz w:val="24"/>
          <w:szCs w:val="24"/>
        </w:rPr>
        <w:t xml:space="preserve"> Пункт 1 изложить в следующей редакции:</w:t>
      </w:r>
    </w:p>
    <w:p w14:paraId="66994498" w14:textId="2F54F9CD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 «1. Утвердить основные характеристики бюджета городского округа Истра Московской области (далее – бюджет городского округа Истра) на 2023 год:</w:t>
      </w:r>
    </w:p>
    <w:p w14:paraId="20E9713C" w14:textId="2C6916FD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а) общий объем доходов бюджета городского округа Истра в сумме </w:t>
      </w:r>
      <w:r w:rsidR="00786521">
        <w:rPr>
          <w:sz w:val="24"/>
          <w:szCs w:val="24"/>
        </w:rPr>
        <w:t>11</w:t>
      </w:r>
      <w:r w:rsidR="00101833">
        <w:rPr>
          <w:sz w:val="24"/>
          <w:szCs w:val="24"/>
        </w:rPr>
        <w:t> </w:t>
      </w:r>
      <w:r w:rsidR="00786521">
        <w:rPr>
          <w:sz w:val="24"/>
          <w:szCs w:val="24"/>
        </w:rPr>
        <w:t>9</w:t>
      </w:r>
      <w:r w:rsidR="00101833">
        <w:rPr>
          <w:sz w:val="24"/>
          <w:szCs w:val="24"/>
        </w:rPr>
        <w:t>46 9</w:t>
      </w:r>
      <w:r w:rsidR="00786521">
        <w:rPr>
          <w:sz w:val="24"/>
          <w:szCs w:val="24"/>
        </w:rPr>
        <w:t>56,2</w:t>
      </w:r>
      <w:r w:rsidRPr="005E72F0">
        <w:rPr>
          <w:sz w:val="24"/>
          <w:szCs w:val="24"/>
        </w:rPr>
        <w:t xml:space="preserve">                    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786521">
        <w:rPr>
          <w:sz w:val="24"/>
          <w:szCs w:val="24"/>
        </w:rPr>
        <w:t>5 441 613,7</w:t>
      </w:r>
      <w:r w:rsidRPr="005E72F0">
        <w:rPr>
          <w:sz w:val="24"/>
          <w:szCs w:val="24"/>
        </w:rPr>
        <w:t xml:space="preserve">                            тыс. рублей;</w:t>
      </w:r>
    </w:p>
    <w:p w14:paraId="2970EF8B" w14:textId="2E28884D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>б)</w:t>
      </w:r>
      <w:r>
        <w:rPr>
          <w:sz w:val="24"/>
          <w:szCs w:val="24"/>
        </w:rPr>
        <w:t xml:space="preserve"> </w:t>
      </w:r>
      <w:r w:rsidRPr="005E72F0">
        <w:rPr>
          <w:sz w:val="24"/>
          <w:szCs w:val="24"/>
        </w:rPr>
        <w:t>общий объем расходов бюджета городского округа Истра в сумме</w:t>
      </w:r>
      <w:r w:rsidR="00786A62">
        <w:rPr>
          <w:sz w:val="24"/>
          <w:szCs w:val="24"/>
        </w:rPr>
        <w:t xml:space="preserve"> </w:t>
      </w:r>
      <w:r w:rsidR="00786521">
        <w:rPr>
          <w:sz w:val="24"/>
          <w:szCs w:val="24"/>
        </w:rPr>
        <w:t>12 </w:t>
      </w:r>
      <w:r w:rsidR="00101833">
        <w:rPr>
          <w:sz w:val="24"/>
          <w:szCs w:val="24"/>
        </w:rPr>
        <w:t>516</w:t>
      </w:r>
      <w:r w:rsidR="00786521">
        <w:rPr>
          <w:sz w:val="24"/>
          <w:szCs w:val="24"/>
        </w:rPr>
        <w:t> </w:t>
      </w:r>
      <w:r w:rsidR="00101833">
        <w:rPr>
          <w:sz w:val="24"/>
          <w:szCs w:val="24"/>
        </w:rPr>
        <w:t>6</w:t>
      </w:r>
      <w:r w:rsidR="00786521">
        <w:rPr>
          <w:sz w:val="24"/>
          <w:szCs w:val="24"/>
        </w:rPr>
        <w:t>31,8</w:t>
      </w:r>
      <w:r w:rsidRPr="005E72F0">
        <w:rPr>
          <w:sz w:val="24"/>
          <w:szCs w:val="24"/>
        </w:rPr>
        <w:t xml:space="preserve">                              тыс. </w:t>
      </w:r>
      <w:r>
        <w:rPr>
          <w:sz w:val="24"/>
          <w:szCs w:val="24"/>
        </w:rPr>
        <w:t xml:space="preserve"> </w:t>
      </w:r>
      <w:r w:rsidRPr="005E72F0">
        <w:rPr>
          <w:sz w:val="24"/>
          <w:szCs w:val="24"/>
        </w:rPr>
        <w:t>рублей;</w:t>
      </w:r>
    </w:p>
    <w:p w14:paraId="6CA26922" w14:textId="1C99FB0D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>в) дефицит бюджета городского округа Истра в сумме</w:t>
      </w:r>
      <w:r w:rsidR="00786A62">
        <w:rPr>
          <w:sz w:val="24"/>
          <w:szCs w:val="24"/>
        </w:rPr>
        <w:t xml:space="preserve"> 569 675,6</w:t>
      </w:r>
      <w:r w:rsidRPr="005E72F0">
        <w:rPr>
          <w:sz w:val="24"/>
          <w:szCs w:val="24"/>
        </w:rPr>
        <w:t xml:space="preserve"> тыс. рублей.</w:t>
      </w:r>
    </w:p>
    <w:p w14:paraId="03FEA67D" w14:textId="7E7CD6DB" w:rsidR="003D0A43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Направить на погашение дефицита бюджета городского округа Истра в 2023 году средства за счет снижения остатков на счетах по учету средств бюджета городского округа Истра в </w:t>
      </w:r>
      <w:proofErr w:type="gramStart"/>
      <w:r w:rsidRPr="005E72F0">
        <w:rPr>
          <w:sz w:val="24"/>
          <w:szCs w:val="24"/>
        </w:rPr>
        <w:t xml:space="preserve">сумме  </w:t>
      </w:r>
      <w:r w:rsidR="00786A62">
        <w:rPr>
          <w:sz w:val="24"/>
          <w:szCs w:val="24"/>
        </w:rPr>
        <w:t>182</w:t>
      </w:r>
      <w:proofErr w:type="gramEnd"/>
      <w:r w:rsidR="00786A62">
        <w:rPr>
          <w:sz w:val="24"/>
          <w:szCs w:val="24"/>
        </w:rPr>
        <w:t> 115,9</w:t>
      </w:r>
      <w:r w:rsidRPr="005E72F0">
        <w:rPr>
          <w:sz w:val="24"/>
          <w:szCs w:val="24"/>
        </w:rPr>
        <w:t xml:space="preserve"> тыс. рублей</w:t>
      </w:r>
      <w:r w:rsidR="0053615D">
        <w:rPr>
          <w:sz w:val="24"/>
          <w:szCs w:val="24"/>
        </w:rPr>
        <w:t>.</w:t>
      </w:r>
      <w:r w:rsidRPr="005E72F0">
        <w:rPr>
          <w:sz w:val="24"/>
          <w:szCs w:val="24"/>
        </w:rPr>
        <w:t>».</w:t>
      </w:r>
    </w:p>
    <w:p w14:paraId="6FC71C18" w14:textId="77777777" w:rsidR="00701EE6" w:rsidRDefault="00701EE6" w:rsidP="00931B3E">
      <w:pPr>
        <w:pStyle w:val="11"/>
        <w:ind w:firstLine="567"/>
        <w:jc w:val="both"/>
        <w:rPr>
          <w:sz w:val="24"/>
          <w:szCs w:val="24"/>
        </w:rPr>
      </w:pPr>
    </w:p>
    <w:p w14:paraId="146E802F" w14:textId="3CF3CB32" w:rsidR="00931B3E" w:rsidRPr="00931B3E" w:rsidRDefault="0053615D" w:rsidP="00931B3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31B3E" w:rsidRPr="00931B3E">
        <w:rPr>
          <w:sz w:val="24"/>
          <w:szCs w:val="24"/>
        </w:rPr>
        <w:t>2. Пункт 2 изложить в следующей редакции:</w:t>
      </w:r>
    </w:p>
    <w:p w14:paraId="6E384FEE" w14:textId="32B74324" w:rsidR="00931B3E" w:rsidRPr="00931B3E" w:rsidRDefault="00931B3E" w:rsidP="00931B3E">
      <w:pPr>
        <w:pStyle w:val="11"/>
        <w:ind w:firstLine="567"/>
        <w:jc w:val="both"/>
        <w:rPr>
          <w:sz w:val="24"/>
          <w:szCs w:val="24"/>
        </w:rPr>
      </w:pPr>
      <w:r w:rsidRPr="00931B3E">
        <w:rPr>
          <w:sz w:val="24"/>
          <w:szCs w:val="24"/>
        </w:rPr>
        <w:t>«2. Утвердить основные характеристики бюджета городского округа Истра на плановый период 202</w:t>
      </w:r>
      <w:r w:rsidR="00786A62">
        <w:rPr>
          <w:sz w:val="24"/>
          <w:szCs w:val="24"/>
        </w:rPr>
        <w:t>4</w:t>
      </w:r>
      <w:r w:rsidRPr="00931B3E">
        <w:rPr>
          <w:sz w:val="24"/>
          <w:szCs w:val="24"/>
        </w:rPr>
        <w:t xml:space="preserve"> и 202</w:t>
      </w:r>
      <w:r w:rsidR="00786A62">
        <w:rPr>
          <w:sz w:val="24"/>
          <w:szCs w:val="24"/>
        </w:rPr>
        <w:t>5</w:t>
      </w:r>
      <w:r w:rsidRPr="00931B3E">
        <w:rPr>
          <w:sz w:val="24"/>
          <w:szCs w:val="24"/>
        </w:rPr>
        <w:t xml:space="preserve"> годов:</w:t>
      </w:r>
    </w:p>
    <w:p w14:paraId="015F5AE5" w14:textId="4D8E3025" w:rsidR="00931B3E" w:rsidRPr="00931B3E" w:rsidRDefault="00931B3E" w:rsidP="00931B3E">
      <w:pPr>
        <w:pStyle w:val="11"/>
        <w:ind w:firstLine="567"/>
        <w:jc w:val="both"/>
        <w:rPr>
          <w:sz w:val="24"/>
          <w:szCs w:val="24"/>
        </w:rPr>
      </w:pPr>
      <w:r w:rsidRPr="00931B3E">
        <w:rPr>
          <w:sz w:val="24"/>
          <w:szCs w:val="24"/>
        </w:rPr>
        <w:t xml:space="preserve">а) общий объем доходов бюджета городского округа Истра </w:t>
      </w:r>
      <w:bookmarkStart w:id="0" w:name="_Hlk127966495"/>
      <w:r w:rsidRPr="00931B3E">
        <w:rPr>
          <w:sz w:val="24"/>
          <w:szCs w:val="24"/>
        </w:rPr>
        <w:t>на 202</w:t>
      </w:r>
      <w:r>
        <w:rPr>
          <w:sz w:val="24"/>
          <w:szCs w:val="24"/>
        </w:rPr>
        <w:t>4</w:t>
      </w:r>
      <w:r w:rsidRPr="00931B3E">
        <w:rPr>
          <w:sz w:val="24"/>
          <w:szCs w:val="24"/>
        </w:rPr>
        <w:t xml:space="preserve"> год в сумме</w:t>
      </w:r>
      <w:r w:rsidR="00786A62">
        <w:rPr>
          <w:sz w:val="24"/>
          <w:szCs w:val="24"/>
        </w:rPr>
        <w:t xml:space="preserve"> </w:t>
      </w:r>
      <w:r w:rsidR="00786521">
        <w:rPr>
          <w:sz w:val="24"/>
          <w:szCs w:val="24"/>
        </w:rPr>
        <w:t>11 864 099,8</w:t>
      </w:r>
      <w:r>
        <w:rPr>
          <w:sz w:val="24"/>
          <w:szCs w:val="24"/>
        </w:rPr>
        <w:t xml:space="preserve"> </w:t>
      </w:r>
      <w:r w:rsidRPr="00931B3E">
        <w:rPr>
          <w:sz w:val="24"/>
          <w:szCs w:val="24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786521">
        <w:rPr>
          <w:sz w:val="24"/>
          <w:szCs w:val="24"/>
        </w:rPr>
        <w:t>5 275 694,7</w:t>
      </w:r>
      <w:r w:rsidR="00786A62">
        <w:rPr>
          <w:sz w:val="24"/>
          <w:szCs w:val="24"/>
        </w:rPr>
        <w:t xml:space="preserve"> </w:t>
      </w:r>
      <w:r w:rsidRPr="00931B3E">
        <w:rPr>
          <w:sz w:val="24"/>
          <w:szCs w:val="24"/>
        </w:rPr>
        <w:t>тыс. рублей</w:t>
      </w:r>
      <w:bookmarkEnd w:id="0"/>
      <w:r w:rsidR="00786A62">
        <w:rPr>
          <w:sz w:val="24"/>
          <w:szCs w:val="24"/>
        </w:rPr>
        <w:t xml:space="preserve">, и </w:t>
      </w:r>
      <w:r w:rsidR="00786A62" w:rsidRPr="00931B3E">
        <w:rPr>
          <w:sz w:val="24"/>
          <w:szCs w:val="24"/>
        </w:rPr>
        <w:t>на 202</w:t>
      </w:r>
      <w:r w:rsidR="00786A62">
        <w:rPr>
          <w:sz w:val="24"/>
          <w:szCs w:val="24"/>
        </w:rPr>
        <w:t>5</w:t>
      </w:r>
      <w:r w:rsidR="00786A62" w:rsidRPr="00931B3E">
        <w:rPr>
          <w:sz w:val="24"/>
          <w:szCs w:val="24"/>
        </w:rPr>
        <w:t xml:space="preserve"> год в сумме</w:t>
      </w:r>
      <w:r w:rsidR="00786A62">
        <w:rPr>
          <w:sz w:val="24"/>
          <w:szCs w:val="24"/>
        </w:rPr>
        <w:t xml:space="preserve"> </w:t>
      </w:r>
      <w:r w:rsidR="00786521">
        <w:rPr>
          <w:sz w:val="24"/>
          <w:szCs w:val="24"/>
        </w:rPr>
        <w:t>10 941 190,7</w:t>
      </w:r>
      <w:r w:rsidR="00786A62">
        <w:rPr>
          <w:sz w:val="24"/>
          <w:szCs w:val="24"/>
        </w:rPr>
        <w:t xml:space="preserve"> </w:t>
      </w:r>
      <w:r w:rsidR="00786A62" w:rsidRPr="00931B3E">
        <w:rPr>
          <w:sz w:val="24"/>
          <w:szCs w:val="24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786521">
        <w:rPr>
          <w:sz w:val="24"/>
          <w:szCs w:val="24"/>
        </w:rPr>
        <w:t>4 098 928,7</w:t>
      </w:r>
      <w:r w:rsidR="00786A62">
        <w:rPr>
          <w:sz w:val="24"/>
          <w:szCs w:val="24"/>
        </w:rPr>
        <w:t xml:space="preserve"> </w:t>
      </w:r>
      <w:r w:rsidR="00786A62" w:rsidRPr="00931B3E">
        <w:rPr>
          <w:sz w:val="24"/>
          <w:szCs w:val="24"/>
        </w:rPr>
        <w:t>тыс. рублей</w:t>
      </w:r>
      <w:r w:rsidR="00786A62">
        <w:rPr>
          <w:sz w:val="24"/>
          <w:szCs w:val="24"/>
        </w:rPr>
        <w:t>;</w:t>
      </w:r>
    </w:p>
    <w:p w14:paraId="422EB95D" w14:textId="0ED13C1E" w:rsidR="00931B3E" w:rsidRPr="00931B3E" w:rsidRDefault="00931B3E" w:rsidP="00931B3E">
      <w:pPr>
        <w:pStyle w:val="11"/>
        <w:ind w:firstLine="567"/>
        <w:jc w:val="both"/>
        <w:rPr>
          <w:sz w:val="24"/>
          <w:szCs w:val="24"/>
        </w:rPr>
      </w:pPr>
      <w:r w:rsidRPr="00931B3E">
        <w:rPr>
          <w:sz w:val="24"/>
          <w:szCs w:val="24"/>
        </w:rPr>
        <w:t>б) общий объем расходов бюджета городского округа Истра на 202</w:t>
      </w:r>
      <w:r w:rsidR="00786A62">
        <w:rPr>
          <w:sz w:val="24"/>
          <w:szCs w:val="24"/>
        </w:rPr>
        <w:t>4</w:t>
      </w:r>
      <w:r w:rsidRPr="00931B3E">
        <w:rPr>
          <w:sz w:val="24"/>
          <w:szCs w:val="24"/>
        </w:rPr>
        <w:t xml:space="preserve"> год в сумме</w:t>
      </w:r>
      <w:r w:rsidR="00786A62">
        <w:rPr>
          <w:sz w:val="24"/>
          <w:szCs w:val="24"/>
        </w:rPr>
        <w:t xml:space="preserve"> 1</w:t>
      </w:r>
      <w:r w:rsidR="00786521">
        <w:rPr>
          <w:sz w:val="24"/>
          <w:szCs w:val="24"/>
        </w:rPr>
        <w:t>1</w:t>
      </w:r>
      <w:r w:rsidR="00786A62">
        <w:rPr>
          <w:sz w:val="24"/>
          <w:szCs w:val="24"/>
        </w:rPr>
        <w:t> </w:t>
      </w:r>
      <w:r w:rsidR="00786521">
        <w:rPr>
          <w:sz w:val="24"/>
          <w:szCs w:val="24"/>
        </w:rPr>
        <w:t>666</w:t>
      </w:r>
      <w:r w:rsidR="00786A62">
        <w:rPr>
          <w:sz w:val="24"/>
          <w:szCs w:val="24"/>
        </w:rPr>
        <w:t> </w:t>
      </w:r>
      <w:r w:rsidR="00786521">
        <w:rPr>
          <w:sz w:val="24"/>
          <w:szCs w:val="24"/>
        </w:rPr>
        <w:t>099</w:t>
      </w:r>
      <w:r w:rsidR="00786A62">
        <w:rPr>
          <w:sz w:val="24"/>
          <w:szCs w:val="24"/>
        </w:rPr>
        <w:t>,</w:t>
      </w:r>
      <w:r w:rsidR="00786521">
        <w:rPr>
          <w:sz w:val="24"/>
          <w:szCs w:val="24"/>
        </w:rPr>
        <w:t>8</w:t>
      </w:r>
      <w:r w:rsidRPr="00931B3E">
        <w:rPr>
          <w:sz w:val="24"/>
          <w:szCs w:val="24"/>
        </w:rPr>
        <w:t xml:space="preserve"> тыс. рублей, в том числе условно утвержденные расходы в сумме</w:t>
      </w:r>
      <w:r w:rsidR="00D331A2">
        <w:rPr>
          <w:sz w:val="24"/>
          <w:szCs w:val="24"/>
        </w:rPr>
        <w:t xml:space="preserve"> </w:t>
      </w:r>
      <w:r w:rsidR="00786A62">
        <w:rPr>
          <w:sz w:val="24"/>
          <w:szCs w:val="24"/>
        </w:rPr>
        <w:t>16</w:t>
      </w:r>
      <w:r w:rsidR="00786521">
        <w:rPr>
          <w:sz w:val="24"/>
          <w:szCs w:val="24"/>
        </w:rPr>
        <w:t>4</w:t>
      </w:r>
      <w:r w:rsidR="00786A62">
        <w:rPr>
          <w:sz w:val="24"/>
          <w:szCs w:val="24"/>
        </w:rPr>
        <w:t> </w:t>
      </w:r>
      <w:r w:rsidR="00786521">
        <w:rPr>
          <w:sz w:val="24"/>
          <w:szCs w:val="24"/>
        </w:rPr>
        <w:t>710</w:t>
      </w:r>
      <w:r w:rsidR="00786A62">
        <w:rPr>
          <w:sz w:val="24"/>
          <w:szCs w:val="24"/>
        </w:rPr>
        <w:t>,</w:t>
      </w:r>
      <w:r w:rsidR="00786521">
        <w:rPr>
          <w:sz w:val="24"/>
          <w:szCs w:val="24"/>
        </w:rPr>
        <w:t>1</w:t>
      </w:r>
      <w:r w:rsidRPr="00931B3E">
        <w:rPr>
          <w:sz w:val="24"/>
          <w:szCs w:val="24"/>
        </w:rPr>
        <w:t xml:space="preserve"> тыс. рублей, и на 202</w:t>
      </w:r>
      <w:r>
        <w:rPr>
          <w:sz w:val="24"/>
          <w:szCs w:val="24"/>
        </w:rPr>
        <w:t>5</w:t>
      </w:r>
      <w:r w:rsidRPr="00931B3E">
        <w:rPr>
          <w:sz w:val="24"/>
          <w:szCs w:val="24"/>
        </w:rPr>
        <w:t xml:space="preserve"> год в сумме</w:t>
      </w:r>
      <w:r w:rsidR="00786A62">
        <w:rPr>
          <w:sz w:val="24"/>
          <w:szCs w:val="24"/>
        </w:rPr>
        <w:t xml:space="preserve"> 10</w:t>
      </w:r>
      <w:r w:rsidR="00786521">
        <w:rPr>
          <w:sz w:val="24"/>
          <w:szCs w:val="24"/>
        </w:rPr>
        <w:t> 839 190</w:t>
      </w:r>
      <w:r w:rsidR="00786A62">
        <w:rPr>
          <w:sz w:val="24"/>
          <w:szCs w:val="24"/>
        </w:rPr>
        <w:t>,</w:t>
      </w:r>
      <w:r w:rsidR="00786521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931B3E">
        <w:rPr>
          <w:sz w:val="24"/>
          <w:szCs w:val="24"/>
        </w:rPr>
        <w:t xml:space="preserve">тыс. рублей, в том числе условно утвержденные расходы в сумме </w:t>
      </w:r>
      <w:r w:rsidR="00786A62">
        <w:rPr>
          <w:sz w:val="24"/>
          <w:szCs w:val="24"/>
        </w:rPr>
        <w:t>750 868,3</w:t>
      </w:r>
      <w:r>
        <w:rPr>
          <w:sz w:val="24"/>
          <w:szCs w:val="24"/>
        </w:rPr>
        <w:t xml:space="preserve"> </w:t>
      </w:r>
      <w:r w:rsidRPr="00931B3E">
        <w:rPr>
          <w:sz w:val="24"/>
          <w:szCs w:val="24"/>
        </w:rPr>
        <w:t>тыс. рублей;</w:t>
      </w:r>
    </w:p>
    <w:p w14:paraId="2AFDF2A3" w14:textId="22314396" w:rsidR="00A46F15" w:rsidRDefault="00931B3E" w:rsidP="00076B8D">
      <w:pPr>
        <w:pStyle w:val="11"/>
        <w:ind w:firstLine="567"/>
        <w:jc w:val="both"/>
        <w:rPr>
          <w:sz w:val="24"/>
          <w:szCs w:val="24"/>
        </w:rPr>
      </w:pPr>
      <w:r w:rsidRPr="00931B3E">
        <w:rPr>
          <w:sz w:val="24"/>
          <w:szCs w:val="24"/>
        </w:rPr>
        <w:t>в) профицит бюджета городского округа Истра в 202</w:t>
      </w:r>
      <w:r>
        <w:rPr>
          <w:sz w:val="24"/>
          <w:szCs w:val="24"/>
        </w:rPr>
        <w:t>4</w:t>
      </w:r>
      <w:r w:rsidRPr="00931B3E">
        <w:rPr>
          <w:sz w:val="24"/>
          <w:szCs w:val="24"/>
        </w:rPr>
        <w:t xml:space="preserve"> году составит </w:t>
      </w:r>
      <w:r w:rsidR="00786A62">
        <w:rPr>
          <w:sz w:val="24"/>
          <w:szCs w:val="24"/>
        </w:rPr>
        <w:t xml:space="preserve">198 000,0 </w:t>
      </w:r>
      <w:r w:rsidRPr="00931B3E">
        <w:rPr>
          <w:sz w:val="24"/>
          <w:szCs w:val="24"/>
        </w:rPr>
        <w:t>тыс. рублей, в 202</w:t>
      </w:r>
      <w:r>
        <w:rPr>
          <w:sz w:val="24"/>
          <w:szCs w:val="24"/>
        </w:rPr>
        <w:t>5</w:t>
      </w:r>
      <w:r w:rsidRPr="00931B3E">
        <w:rPr>
          <w:sz w:val="24"/>
          <w:szCs w:val="24"/>
        </w:rPr>
        <w:t xml:space="preserve"> году профицит бюджета городского округа Истра составит </w:t>
      </w:r>
      <w:r w:rsidR="00786A62">
        <w:rPr>
          <w:sz w:val="24"/>
          <w:szCs w:val="24"/>
        </w:rPr>
        <w:t xml:space="preserve">102 000,0 </w:t>
      </w:r>
      <w:r w:rsidRPr="00931B3E">
        <w:rPr>
          <w:sz w:val="24"/>
          <w:szCs w:val="24"/>
        </w:rPr>
        <w:t>тыс. рублей.»</w:t>
      </w:r>
      <w:r w:rsidR="00076B8D">
        <w:rPr>
          <w:sz w:val="24"/>
          <w:szCs w:val="24"/>
        </w:rPr>
        <w:t>.</w:t>
      </w:r>
    </w:p>
    <w:p w14:paraId="47438CAF" w14:textId="77777777" w:rsidR="00101234" w:rsidRDefault="00101234" w:rsidP="00076B8D">
      <w:pPr>
        <w:pStyle w:val="11"/>
        <w:ind w:firstLine="567"/>
        <w:jc w:val="both"/>
        <w:rPr>
          <w:sz w:val="24"/>
          <w:szCs w:val="24"/>
        </w:rPr>
      </w:pPr>
    </w:p>
    <w:p w14:paraId="6C28E213" w14:textId="70A50CAE" w:rsidR="00786521" w:rsidRDefault="0053615D" w:rsidP="00786521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101234">
        <w:rPr>
          <w:sz w:val="24"/>
          <w:szCs w:val="24"/>
        </w:rPr>
        <w:t>3.</w:t>
      </w:r>
      <w:r w:rsidR="00101234" w:rsidRPr="00101234">
        <w:t xml:space="preserve"> </w:t>
      </w:r>
      <w:r w:rsidR="00EB78E3">
        <w:rPr>
          <w:sz w:val="24"/>
          <w:szCs w:val="24"/>
        </w:rPr>
        <w:t xml:space="preserve"> </w:t>
      </w:r>
      <w:r w:rsidR="00786521" w:rsidRPr="00B30E38">
        <w:rPr>
          <w:sz w:val="24"/>
          <w:szCs w:val="24"/>
        </w:rPr>
        <w:t>Приложение</w:t>
      </w:r>
      <w:r w:rsidR="00786521">
        <w:rPr>
          <w:sz w:val="24"/>
          <w:szCs w:val="24"/>
        </w:rPr>
        <w:t xml:space="preserve"> №1</w:t>
      </w:r>
      <w:r w:rsidR="00786521" w:rsidRPr="00B30E38">
        <w:rPr>
          <w:sz w:val="24"/>
          <w:szCs w:val="24"/>
        </w:rPr>
        <w:t xml:space="preserve"> «Поступление доходов в бюджет городского округа Истра на 202</w:t>
      </w:r>
      <w:r w:rsidR="00786521">
        <w:rPr>
          <w:sz w:val="24"/>
          <w:szCs w:val="24"/>
        </w:rPr>
        <w:t>3</w:t>
      </w:r>
      <w:r w:rsidR="00786521" w:rsidRPr="00B30E38">
        <w:rPr>
          <w:sz w:val="24"/>
          <w:szCs w:val="24"/>
        </w:rPr>
        <w:t xml:space="preserve"> год и плановый период 202</w:t>
      </w:r>
      <w:r w:rsidR="00786521">
        <w:rPr>
          <w:sz w:val="24"/>
          <w:szCs w:val="24"/>
        </w:rPr>
        <w:t>4</w:t>
      </w:r>
      <w:r w:rsidR="00786521" w:rsidRPr="00B30E38">
        <w:rPr>
          <w:sz w:val="24"/>
          <w:szCs w:val="24"/>
        </w:rPr>
        <w:t xml:space="preserve"> и 202</w:t>
      </w:r>
      <w:r w:rsidR="00786521">
        <w:rPr>
          <w:sz w:val="24"/>
          <w:szCs w:val="24"/>
        </w:rPr>
        <w:t>5</w:t>
      </w:r>
      <w:r w:rsidR="00786521" w:rsidRPr="00B30E38">
        <w:rPr>
          <w:sz w:val="24"/>
          <w:szCs w:val="24"/>
        </w:rPr>
        <w:t xml:space="preserve"> годов» изложить в </w:t>
      </w:r>
      <w:r w:rsidR="00786521">
        <w:rPr>
          <w:sz w:val="24"/>
          <w:szCs w:val="24"/>
        </w:rPr>
        <w:t xml:space="preserve">новой </w:t>
      </w:r>
      <w:r w:rsidR="00786521" w:rsidRPr="00B30E38">
        <w:rPr>
          <w:sz w:val="24"/>
          <w:szCs w:val="24"/>
        </w:rPr>
        <w:t>редакции согласно приложению № 1 к настоящему решению.</w:t>
      </w:r>
    </w:p>
    <w:p w14:paraId="7775F473" w14:textId="77777777" w:rsidR="00786521" w:rsidRPr="00A87E39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1.4. </w:t>
      </w:r>
      <w:r w:rsidRPr="00A87E39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№2 </w:t>
      </w:r>
      <w:r w:rsidRPr="00A87E39">
        <w:rPr>
          <w:rFonts w:ascii="Times New Roman" w:hAnsi="Times New Roman" w:cs="Times New Roman"/>
          <w:sz w:val="24"/>
          <w:szCs w:val="24"/>
        </w:rPr>
        <w:t>«Распределение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</w:t>
      </w:r>
      <w:r>
        <w:rPr>
          <w:rFonts w:ascii="Times New Roman" w:hAnsi="Times New Roman" w:cs="Times New Roman"/>
          <w:sz w:val="24"/>
          <w:szCs w:val="24"/>
        </w:rPr>
        <w:t xml:space="preserve"> новой</w:t>
      </w:r>
      <w:r w:rsidRPr="00A87E39">
        <w:rPr>
          <w:rFonts w:ascii="Times New Roman" w:hAnsi="Times New Roman" w:cs="Times New Roman"/>
          <w:sz w:val="24"/>
          <w:szCs w:val="24"/>
        </w:rPr>
        <w:t xml:space="preserve"> редакции согласно приложению № 2 к настоящему решению.</w:t>
      </w:r>
    </w:p>
    <w:p w14:paraId="032FE23B" w14:textId="77777777" w:rsidR="00786521" w:rsidRPr="00A87E39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1.5</w:t>
      </w:r>
      <w:r w:rsidRPr="00A87E39">
        <w:rPr>
          <w:rFonts w:ascii="Times New Roman" w:hAnsi="Times New Roman" w:cs="Times New Roman"/>
          <w:sz w:val="24"/>
          <w:szCs w:val="24"/>
        </w:rPr>
        <w:t>. 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№3</w:t>
      </w:r>
      <w:r w:rsidRPr="00A87E39">
        <w:rPr>
          <w:rFonts w:ascii="Times New Roman" w:hAnsi="Times New Roman" w:cs="Times New Roman"/>
          <w:sz w:val="24"/>
          <w:szCs w:val="24"/>
        </w:rPr>
        <w:t xml:space="preserve"> «Ведомственная структура расходов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</w:t>
      </w:r>
      <w:r>
        <w:rPr>
          <w:rFonts w:ascii="Times New Roman" w:hAnsi="Times New Roman" w:cs="Times New Roman"/>
          <w:sz w:val="24"/>
          <w:szCs w:val="24"/>
        </w:rPr>
        <w:t xml:space="preserve"> новой</w:t>
      </w:r>
      <w:r w:rsidRPr="00A87E39">
        <w:rPr>
          <w:rFonts w:ascii="Times New Roman" w:hAnsi="Times New Roman" w:cs="Times New Roman"/>
          <w:sz w:val="24"/>
          <w:szCs w:val="24"/>
        </w:rPr>
        <w:t xml:space="preserve"> редакции согласно приложению № 3 к настоящему решению.</w:t>
      </w:r>
    </w:p>
    <w:p w14:paraId="5F06AE0D" w14:textId="77777777" w:rsidR="00786521" w:rsidRPr="00A87E39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1.6</w:t>
      </w:r>
      <w:r w:rsidRPr="00A87E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A87E39">
        <w:rPr>
          <w:rFonts w:ascii="Times New Roman" w:hAnsi="Times New Roman" w:cs="Times New Roman"/>
          <w:sz w:val="24"/>
          <w:szCs w:val="24"/>
        </w:rPr>
        <w:t>риложение</w:t>
      </w:r>
      <w:r>
        <w:rPr>
          <w:rFonts w:ascii="Times New Roman" w:hAnsi="Times New Roman" w:cs="Times New Roman"/>
          <w:sz w:val="24"/>
          <w:szCs w:val="24"/>
        </w:rPr>
        <w:t xml:space="preserve"> №4 </w:t>
      </w:r>
      <w:r w:rsidRPr="00A87E39">
        <w:rPr>
          <w:rFonts w:ascii="Times New Roman" w:hAnsi="Times New Roman" w:cs="Times New Roman"/>
          <w:sz w:val="24"/>
          <w:szCs w:val="24"/>
        </w:rPr>
        <w:t>«Распределение ассигнований по разделам и подразделам классификации расходов бюджетов бюджетной системы Российской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A87E39">
        <w:rPr>
          <w:rFonts w:ascii="Times New Roman" w:hAnsi="Times New Roman" w:cs="Times New Roman"/>
          <w:sz w:val="24"/>
          <w:szCs w:val="24"/>
        </w:rPr>
        <w:t>редакции согласно приложению 4 к настоящему решению.</w:t>
      </w:r>
    </w:p>
    <w:p w14:paraId="1E50008B" w14:textId="77777777" w:rsidR="00786521" w:rsidRPr="00A87E39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1.7</w:t>
      </w:r>
      <w:r w:rsidRPr="00A87E39">
        <w:rPr>
          <w:rFonts w:ascii="Times New Roman" w:hAnsi="Times New Roman" w:cs="Times New Roman"/>
          <w:sz w:val="24"/>
          <w:szCs w:val="24"/>
        </w:rPr>
        <w:t>. 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№5</w:t>
      </w:r>
      <w:r w:rsidRPr="00A87E39">
        <w:rPr>
          <w:rFonts w:ascii="Times New Roman" w:hAnsi="Times New Roman" w:cs="Times New Roman"/>
          <w:sz w:val="24"/>
          <w:szCs w:val="24"/>
        </w:rPr>
        <w:t xml:space="preserve"> «Расходы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A87E39">
        <w:rPr>
          <w:rFonts w:ascii="Times New Roman" w:hAnsi="Times New Roman" w:cs="Times New Roman"/>
          <w:sz w:val="24"/>
          <w:szCs w:val="24"/>
        </w:rPr>
        <w:t>редакции согласно приложению № 5 к настоящему решению.</w:t>
      </w:r>
    </w:p>
    <w:p w14:paraId="7E319A7A" w14:textId="77777777" w:rsidR="00786521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1.8</w:t>
      </w:r>
      <w:r w:rsidRPr="00A87E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39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№6</w:t>
      </w:r>
      <w:r w:rsidRPr="00A87E39">
        <w:rPr>
          <w:rFonts w:ascii="Times New Roman" w:hAnsi="Times New Roman" w:cs="Times New Roman"/>
          <w:sz w:val="24"/>
          <w:szCs w:val="24"/>
        </w:rPr>
        <w:t xml:space="preserve"> «Источники внутреннего финансирования дефицита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A87E39">
        <w:rPr>
          <w:rFonts w:ascii="Times New Roman" w:hAnsi="Times New Roman" w:cs="Times New Roman"/>
          <w:sz w:val="24"/>
          <w:szCs w:val="24"/>
        </w:rPr>
        <w:t>редакции согласно приложению № 6 к настоящему решению.</w:t>
      </w:r>
    </w:p>
    <w:p w14:paraId="50002D2F" w14:textId="4C991955" w:rsidR="00786521" w:rsidRPr="00A87E39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1.9. </w:t>
      </w:r>
      <w:r w:rsidRPr="00A87E39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№7</w:t>
      </w:r>
      <w:r w:rsidRPr="00A87E39">
        <w:rPr>
          <w:rFonts w:ascii="Times New Roman" w:hAnsi="Times New Roman" w:cs="Times New Roman"/>
          <w:sz w:val="24"/>
          <w:szCs w:val="24"/>
        </w:rPr>
        <w:t xml:space="preserve"> </w:t>
      </w:r>
      <w:r w:rsidR="00701EE6" w:rsidRPr="00A87E39">
        <w:rPr>
          <w:rFonts w:ascii="Times New Roman" w:hAnsi="Times New Roman" w:cs="Times New Roman"/>
          <w:sz w:val="24"/>
          <w:szCs w:val="24"/>
        </w:rPr>
        <w:t>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 w:rsidR="00701EE6">
        <w:rPr>
          <w:rFonts w:ascii="Times New Roman" w:hAnsi="Times New Roman" w:cs="Times New Roman"/>
          <w:sz w:val="24"/>
          <w:szCs w:val="24"/>
        </w:rPr>
        <w:t>3</w:t>
      </w:r>
      <w:r w:rsidR="00701EE6"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01EE6">
        <w:rPr>
          <w:rFonts w:ascii="Times New Roman" w:hAnsi="Times New Roman" w:cs="Times New Roman"/>
          <w:sz w:val="24"/>
          <w:szCs w:val="24"/>
        </w:rPr>
        <w:t>4</w:t>
      </w:r>
      <w:r w:rsidR="00701EE6"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 w:rsidR="00701EE6">
        <w:rPr>
          <w:rFonts w:ascii="Times New Roman" w:hAnsi="Times New Roman" w:cs="Times New Roman"/>
          <w:sz w:val="24"/>
          <w:szCs w:val="24"/>
        </w:rPr>
        <w:t>5</w:t>
      </w:r>
      <w:r w:rsidR="00701EE6"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 w:rsidR="00701EE6">
        <w:rPr>
          <w:rFonts w:ascii="Times New Roman" w:hAnsi="Times New Roman" w:cs="Times New Roman"/>
          <w:sz w:val="24"/>
          <w:szCs w:val="24"/>
        </w:rPr>
        <w:t xml:space="preserve">новой </w:t>
      </w:r>
      <w:r w:rsidR="00701EE6" w:rsidRPr="00A87E39">
        <w:rPr>
          <w:rFonts w:ascii="Times New Roman" w:hAnsi="Times New Roman" w:cs="Times New Roman"/>
          <w:sz w:val="24"/>
          <w:szCs w:val="24"/>
        </w:rPr>
        <w:t xml:space="preserve">редакции согласно приложению № </w:t>
      </w:r>
      <w:r w:rsidR="00701EE6">
        <w:rPr>
          <w:rFonts w:ascii="Times New Roman" w:hAnsi="Times New Roman" w:cs="Times New Roman"/>
          <w:sz w:val="24"/>
          <w:szCs w:val="24"/>
        </w:rPr>
        <w:t>8</w:t>
      </w:r>
      <w:r w:rsidR="00701EE6" w:rsidRPr="00A87E39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Pr="00A87E39">
        <w:rPr>
          <w:rFonts w:ascii="Times New Roman" w:hAnsi="Times New Roman" w:cs="Times New Roman"/>
          <w:sz w:val="24"/>
          <w:szCs w:val="24"/>
        </w:rPr>
        <w:t>.</w:t>
      </w:r>
    </w:p>
    <w:p w14:paraId="31D24F73" w14:textId="4767239C" w:rsidR="00786521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</w:t>
      </w:r>
      <w:r w:rsidRPr="00A87E3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87E39">
        <w:rPr>
          <w:rFonts w:ascii="Times New Roman" w:hAnsi="Times New Roman" w:cs="Times New Roman"/>
          <w:sz w:val="24"/>
          <w:szCs w:val="24"/>
        </w:rPr>
        <w:t>. 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№8</w:t>
      </w:r>
      <w:r w:rsidRPr="00A87E39">
        <w:rPr>
          <w:rFonts w:ascii="Times New Roman" w:hAnsi="Times New Roman" w:cs="Times New Roman"/>
          <w:sz w:val="24"/>
          <w:szCs w:val="24"/>
        </w:rPr>
        <w:t xml:space="preserve"> </w:t>
      </w:r>
      <w:r w:rsidR="00701EE6">
        <w:rPr>
          <w:rFonts w:ascii="Times New Roman" w:hAnsi="Times New Roman" w:cs="Times New Roman"/>
          <w:sz w:val="24"/>
          <w:szCs w:val="24"/>
        </w:rPr>
        <w:t>«П</w:t>
      </w:r>
      <w:r w:rsidR="00701EE6" w:rsidRPr="00921C15">
        <w:rPr>
          <w:rFonts w:ascii="Times New Roman" w:hAnsi="Times New Roman" w:cs="Times New Roman"/>
          <w:sz w:val="24"/>
          <w:szCs w:val="24"/>
        </w:rPr>
        <w:t>рограмм</w:t>
      </w:r>
      <w:r w:rsidR="00701EE6">
        <w:rPr>
          <w:rFonts w:ascii="Times New Roman" w:hAnsi="Times New Roman" w:cs="Times New Roman"/>
          <w:sz w:val="24"/>
          <w:szCs w:val="24"/>
        </w:rPr>
        <w:t>а</w:t>
      </w:r>
      <w:r w:rsidR="00701EE6" w:rsidRPr="00921C15">
        <w:rPr>
          <w:rFonts w:ascii="Times New Roman" w:hAnsi="Times New Roman" w:cs="Times New Roman"/>
          <w:sz w:val="24"/>
          <w:szCs w:val="24"/>
        </w:rPr>
        <w:t xml:space="preserve"> муниципальных гарантий городского округа Истра Московской области на 2023 год и плановый период 2024 и 2025 годов</w:t>
      </w:r>
      <w:r w:rsidR="00701EE6">
        <w:rPr>
          <w:rFonts w:ascii="Times New Roman" w:hAnsi="Times New Roman" w:cs="Times New Roman"/>
          <w:sz w:val="24"/>
          <w:szCs w:val="24"/>
        </w:rPr>
        <w:t>»</w:t>
      </w:r>
      <w:r w:rsidR="00701EE6" w:rsidRPr="00921C15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701EE6">
        <w:rPr>
          <w:rFonts w:ascii="Times New Roman" w:hAnsi="Times New Roman" w:cs="Times New Roman"/>
          <w:sz w:val="24"/>
          <w:szCs w:val="24"/>
        </w:rPr>
        <w:t xml:space="preserve">новой </w:t>
      </w:r>
      <w:r w:rsidR="00701EE6" w:rsidRPr="00921C15">
        <w:rPr>
          <w:rFonts w:ascii="Times New Roman" w:hAnsi="Times New Roman" w:cs="Times New Roman"/>
          <w:sz w:val="24"/>
          <w:szCs w:val="24"/>
        </w:rPr>
        <w:t xml:space="preserve">редакции согласно приложению № </w:t>
      </w:r>
      <w:r w:rsidR="00701EE6">
        <w:rPr>
          <w:rFonts w:ascii="Times New Roman" w:hAnsi="Times New Roman" w:cs="Times New Roman"/>
          <w:sz w:val="24"/>
          <w:szCs w:val="24"/>
        </w:rPr>
        <w:t>10</w:t>
      </w:r>
      <w:r w:rsidR="00701EE6" w:rsidRPr="00921C15">
        <w:rPr>
          <w:rFonts w:ascii="Times New Roman" w:hAnsi="Times New Roman" w:cs="Times New Roman"/>
          <w:sz w:val="24"/>
          <w:szCs w:val="24"/>
        </w:rPr>
        <w:t xml:space="preserve"> к настоящему решени</w:t>
      </w:r>
      <w:r w:rsidR="00701EE6">
        <w:rPr>
          <w:rFonts w:ascii="Times New Roman" w:hAnsi="Times New Roman" w:cs="Times New Roman"/>
          <w:sz w:val="24"/>
          <w:szCs w:val="24"/>
        </w:rPr>
        <w:t>ю</w:t>
      </w:r>
      <w:r w:rsidRPr="00A87E39">
        <w:rPr>
          <w:rFonts w:ascii="Times New Roman" w:hAnsi="Times New Roman" w:cs="Times New Roman"/>
          <w:sz w:val="24"/>
          <w:szCs w:val="24"/>
        </w:rPr>
        <w:t>.</w:t>
      </w:r>
    </w:p>
    <w:p w14:paraId="01516CC3" w14:textId="5ACDFD59" w:rsidR="00786521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6C3EAD6A" w14:textId="77777777" w:rsidR="00786521" w:rsidRPr="008B7B3F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2</w:t>
      </w:r>
      <w:r w:rsidRPr="008B7B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7B3F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</w:t>
      </w:r>
      <w:r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Истра,</w:t>
      </w:r>
      <w:r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3B8FB604" w14:textId="77777777" w:rsidR="00786521" w:rsidRPr="008B7B3F" w:rsidRDefault="00786521" w:rsidP="0078652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415F5DF1" w:rsidR="00685AA3" w:rsidRPr="00C85F7A" w:rsidRDefault="00C966EE" w:rsidP="004A09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. </w:t>
      </w:r>
      <w:r w:rsidR="00AA0CCF" w:rsidRPr="00AA0CCF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656DF92B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>Глава городского округа Истра</w:t>
      </w:r>
    </w:p>
    <w:p w14:paraId="7EFF25C7" w14:textId="3FA62EC4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городского округа Истра                  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</w:t>
      </w:r>
      <w:r w:rsidRPr="00097294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1D59460C" w14:textId="77777777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4232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0BA49026" w:rsidR="007D1F3C" w:rsidRPr="00FD16F9" w:rsidRDefault="00097294" w:rsidP="004232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_____________А.Г. Скворцов                                    </w:t>
      </w:r>
      <w:r w:rsidR="0042328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____________Т.С. </w:t>
      </w:r>
      <w:proofErr w:type="spellStart"/>
      <w:r w:rsidRPr="00097294">
        <w:rPr>
          <w:rFonts w:ascii="Times New Roman" w:hAnsi="Times New Roman" w:cs="Times New Roman"/>
          <w:sz w:val="24"/>
          <w:szCs w:val="24"/>
        </w:rPr>
        <w:t>Витушева</w:t>
      </w:r>
      <w:proofErr w:type="spellEnd"/>
    </w:p>
    <w:p w14:paraId="41E375F4" w14:textId="77777777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0073CA" w14:textId="77777777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1DDE46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D30B6C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E1D3CF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9AB7DD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AB437A3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E41ABA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1847C6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AD548E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D9172B6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6562FAC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A1046E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003B1E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74CFA9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05779A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24545E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4DD0423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599651C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80FF5A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B1A916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B79982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E7BE1C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7F8C67C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715FAA2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928FDF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CB399F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EEDDF0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2B8B3E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5D3BB5B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37920A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0D74C0D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EB42BB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40080E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B03F2D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21F586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22607F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21DD68C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420905" w14:textId="77777777" w:rsidR="00F56E3F" w:rsidRPr="008A2A12" w:rsidRDefault="00F56E3F" w:rsidP="004C3F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F56E3F" w:rsidRPr="008A2A12" w:rsidSect="00701EE6">
      <w:pgSz w:w="11906" w:h="16838"/>
      <w:pgMar w:top="1247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1744985379">
    <w:abstractNumId w:val="0"/>
  </w:num>
  <w:num w:numId="2" w16cid:durableId="1856725090">
    <w:abstractNumId w:val="3"/>
  </w:num>
  <w:num w:numId="3" w16cid:durableId="1950157983">
    <w:abstractNumId w:val="1"/>
  </w:num>
  <w:num w:numId="4" w16cid:durableId="1920092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6B8D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1234"/>
    <w:rsid w:val="00101833"/>
    <w:rsid w:val="001049F2"/>
    <w:rsid w:val="001074BD"/>
    <w:rsid w:val="0011333E"/>
    <w:rsid w:val="00114712"/>
    <w:rsid w:val="00114976"/>
    <w:rsid w:val="00117E40"/>
    <w:rsid w:val="001310F9"/>
    <w:rsid w:val="00140672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F07D2"/>
    <w:rsid w:val="001F0CE1"/>
    <w:rsid w:val="001F4EAE"/>
    <w:rsid w:val="001F63B9"/>
    <w:rsid w:val="001F7711"/>
    <w:rsid w:val="00200BB7"/>
    <w:rsid w:val="002021E7"/>
    <w:rsid w:val="00202769"/>
    <w:rsid w:val="00213DBC"/>
    <w:rsid w:val="002201CA"/>
    <w:rsid w:val="002275C0"/>
    <w:rsid w:val="00234CD2"/>
    <w:rsid w:val="00236505"/>
    <w:rsid w:val="00245374"/>
    <w:rsid w:val="0025589F"/>
    <w:rsid w:val="00274385"/>
    <w:rsid w:val="00274E6D"/>
    <w:rsid w:val="002853BA"/>
    <w:rsid w:val="0029529D"/>
    <w:rsid w:val="002A2317"/>
    <w:rsid w:val="002B0C3B"/>
    <w:rsid w:val="002B5187"/>
    <w:rsid w:val="002C5B46"/>
    <w:rsid w:val="002C62DA"/>
    <w:rsid w:val="002D618C"/>
    <w:rsid w:val="002E314C"/>
    <w:rsid w:val="002F71B9"/>
    <w:rsid w:val="00314A1C"/>
    <w:rsid w:val="00317C4D"/>
    <w:rsid w:val="003227AC"/>
    <w:rsid w:val="00323149"/>
    <w:rsid w:val="00334384"/>
    <w:rsid w:val="00340350"/>
    <w:rsid w:val="00344372"/>
    <w:rsid w:val="0034771C"/>
    <w:rsid w:val="00357CD6"/>
    <w:rsid w:val="003819F9"/>
    <w:rsid w:val="003A2037"/>
    <w:rsid w:val="003A47FA"/>
    <w:rsid w:val="003B311A"/>
    <w:rsid w:val="003B323A"/>
    <w:rsid w:val="003B426B"/>
    <w:rsid w:val="003C3131"/>
    <w:rsid w:val="003D0A43"/>
    <w:rsid w:val="003D1664"/>
    <w:rsid w:val="003D41EE"/>
    <w:rsid w:val="003E0D1E"/>
    <w:rsid w:val="003E0DC6"/>
    <w:rsid w:val="003F6594"/>
    <w:rsid w:val="00405321"/>
    <w:rsid w:val="00413F08"/>
    <w:rsid w:val="00416D40"/>
    <w:rsid w:val="0042097D"/>
    <w:rsid w:val="00421E4F"/>
    <w:rsid w:val="00423282"/>
    <w:rsid w:val="00423290"/>
    <w:rsid w:val="0042477E"/>
    <w:rsid w:val="0043599E"/>
    <w:rsid w:val="004372DC"/>
    <w:rsid w:val="00442755"/>
    <w:rsid w:val="00442AAE"/>
    <w:rsid w:val="0046046E"/>
    <w:rsid w:val="004704FB"/>
    <w:rsid w:val="004A01F4"/>
    <w:rsid w:val="004A0952"/>
    <w:rsid w:val="004A5FCD"/>
    <w:rsid w:val="004B1998"/>
    <w:rsid w:val="004B2416"/>
    <w:rsid w:val="004B4D3F"/>
    <w:rsid w:val="004B7080"/>
    <w:rsid w:val="004C1E86"/>
    <w:rsid w:val="004C3FCF"/>
    <w:rsid w:val="004D0CDB"/>
    <w:rsid w:val="004E26D9"/>
    <w:rsid w:val="004E2914"/>
    <w:rsid w:val="004E6233"/>
    <w:rsid w:val="00515548"/>
    <w:rsid w:val="00515E81"/>
    <w:rsid w:val="005222D5"/>
    <w:rsid w:val="00523A3A"/>
    <w:rsid w:val="0052719C"/>
    <w:rsid w:val="00530B8A"/>
    <w:rsid w:val="0053144B"/>
    <w:rsid w:val="005343C6"/>
    <w:rsid w:val="0053615D"/>
    <w:rsid w:val="00546CA8"/>
    <w:rsid w:val="005505A7"/>
    <w:rsid w:val="00552886"/>
    <w:rsid w:val="00556FA5"/>
    <w:rsid w:val="00564B79"/>
    <w:rsid w:val="00573209"/>
    <w:rsid w:val="0057634E"/>
    <w:rsid w:val="0057783B"/>
    <w:rsid w:val="005E72F0"/>
    <w:rsid w:val="005F0CF4"/>
    <w:rsid w:val="005F175B"/>
    <w:rsid w:val="005F4328"/>
    <w:rsid w:val="005F6E12"/>
    <w:rsid w:val="00602180"/>
    <w:rsid w:val="00615938"/>
    <w:rsid w:val="00615BBD"/>
    <w:rsid w:val="00620639"/>
    <w:rsid w:val="00626B87"/>
    <w:rsid w:val="006310DC"/>
    <w:rsid w:val="00631CAE"/>
    <w:rsid w:val="00665A1F"/>
    <w:rsid w:val="00666966"/>
    <w:rsid w:val="00667F06"/>
    <w:rsid w:val="00677C42"/>
    <w:rsid w:val="00680F5C"/>
    <w:rsid w:val="00685AA3"/>
    <w:rsid w:val="0068630C"/>
    <w:rsid w:val="006A589F"/>
    <w:rsid w:val="006A7CB3"/>
    <w:rsid w:val="006B2E77"/>
    <w:rsid w:val="006C11BF"/>
    <w:rsid w:val="006D27D9"/>
    <w:rsid w:val="006D57CE"/>
    <w:rsid w:val="006D5F4C"/>
    <w:rsid w:val="006E5158"/>
    <w:rsid w:val="006E7155"/>
    <w:rsid w:val="00701EE6"/>
    <w:rsid w:val="00713793"/>
    <w:rsid w:val="00715245"/>
    <w:rsid w:val="00716C4E"/>
    <w:rsid w:val="007175FC"/>
    <w:rsid w:val="00721A68"/>
    <w:rsid w:val="0072355B"/>
    <w:rsid w:val="00762A39"/>
    <w:rsid w:val="0076400F"/>
    <w:rsid w:val="00766EC2"/>
    <w:rsid w:val="00774BF4"/>
    <w:rsid w:val="00782F02"/>
    <w:rsid w:val="007837C5"/>
    <w:rsid w:val="00786521"/>
    <w:rsid w:val="00786A62"/>
    <w:rsid w:val="007B166F"/>
    <w:rsid w:val="007C3210"/>
    <w:rsid w:val="007D1F3C"/>
    <w:rsid w:val="007D6C67"/>
    <w:rsid w:val="007F0AF9"/>
    <w:rsid w:val="007F30D6"/>
    <w:rsid w:val="008016E4"/>
    <w:rsid w:val="00811F65"/>
    <w:rsid w:val="00812361"/>
    <w:rsid w:val="00832555"/>
    <w:rsid w:val="00850DFF"/>
    <w:rsid w:val="00863273"/>
    <w:rsid w:val="00877B9C"/>
    <w:rsid w:val="008A2A12"/>
    <w:rsid w:val="008B7B3F"/>
    <w:rsid w:val="008C5B3F"/>
    <w:rsid w:val="008D2F92"/>
    <w:rsid w:val="008D49CF"/>
    <w:rsid w:val="008E2827"/>
    <w:rsid w:val="008E2C37"/>
    <w:rsid w:val="0091794B"/>
    <w:rsid w:val="00921C15"/>
    <w:rsid w:val="00930AB2"/>
    <w:rsid w:val="00931B3E"/>
    <w:rsid w:val="0093416E"/>
    <w:rsid w:val="00947950"/>
    <w:rsid w:val="00947B03"/>
    <w:rsid w:val="00953B42"/>
    <w:rsid w:val="00955373"/>
    <w:rsid w:val="00962500"/>
    <w:rsid w:val="009671BF"/>
    <w:rsid w:val="00970EDE"/>
    <w:rsid w:val="00983E64"/>
    <w:rsid w:val="009864C9"/>
    <w:rsid w:val="0098751F"/>
    <w:rsid w:val="00993ADF"/>
    <w:rsid w:val="00995581"/>
    <w:rsid w:val="009A03AA"/>
    <w:rsid w:val="009A258A"/>
    <w:rsid w:val="009B0788"/>
    <w:rsid w:val="009C28A0"/>
    <w:rsid w:val="009C74A9"/>
    <w:rsid w:val="009D36EF"/>
    <w:rsid w:val="009D7585"/>
    <w:rsid w:val="009E32D0"/>
    <w:rsid w:val="009E54C1"/>
    <w:rsid w:val="009E6E12"/>
    <w:rsid w:val="00A319D0"/>
    <w:rsid w:val="00A36461"/>
    <w:rsid w:val="00A4008A"/>
    <w:rsid w:val="00A407C2"/>
    <w:rsid w:val="00A46F15"/>
    <w:rsid w:val="00A47D38"/>
    <w:rsid w:val="00A61E9F"/>
    <w:rsid w:val="00A70A1F"/>
    <w:rsid w:val="00A73E27"/>
    <w:rsid w:val="00A86C2B"/>
    <w:rsid w:val="00A87E39"/>
    <w:rsid w:val="00A951DA"/>
    <w:rsid w:val="00AA0805"/>
    <w:rsid w:val="00AA0CCF"/>
    <w:rsid w:val="00AA3403"/>
    <w:rsid w:val="00AC343B"/>
    <w:rsid w:val="00AC57C6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FD5"/>
    <w:rsid w:val="00B177D0"/>
    <w:rsid w:val="00B267BE"/>
    <w:rsid w:val="00B30E38"/>
    <w:rsid w:val="00B31393"/>
    <w:rsid w:val="00B460CD"/>
    <w:rsid w:val="00B479C6"/>
    <w:rsid w:val="00B57CAC"/>
    <w:rsid w:val="00B65A80"/>
    <w:rsid w:val="00B67CFD"/>
    <w:rsid w:val="00B73CAB"/>
    <w:rsid w:val="00B83BC1"/>
    <w:rsid w:val="00B871E6"/>
    <w:rsid w:val="00BB5807"/>
    <w:rsid w:val="00BB7316"/>
    <w:rsid w:val="00BC0BF6"/>
    <w:rsid w:val="00BD0667"/>
    <w:rsid w:val="00BD2F25"/>
    <w:rsid w:val="00BE5A20"/>
    <w:rsid w:val="00BF7C0A"/>
    <w:rsid w:val="00C211F5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966EE"/>
    <w:rsid w:val="00CA0D20"/>
    <w:rsid w:val="00CB5C2E"/>
    <w:rsid w:val="00CC12BE"/>
    <w:rsid w:val="00CE3046"/>
    <w:rsid w:val="00CF3FCC"/>
    <w:rsid w:val="00D04D1F"/>
    <w:rsid w:val="00D16CF2"/>
    <w:rsid w:val="00D2399C"/>
    <w:rsid w:val="00D25507"/>
    <w:rsid w:val="00D2776F"/>
    <w:rsid w:val="00D331A2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B7D5D"/>
    <w:rsid w:val="00DC0E3B"/>
    <w:rsid w:val="00DC1AAF"/>
    <w:rsid w:val="00DC3B88"/>
    <w:rsid w:val="00DE625F"/>
    <w:rsid w:val="00DF4835"/>
    <w:rsid w:val="00E008D5"/>
    <w:rsid w:val="00E02B73"/>
    <w:rsid w:val="00E060D8"/>
    <w:rsid w:val="00E07EB6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B1F23"/>
    <w:rsid w:val="00EB78E3"/>
    <w:rsid w:val="00EC7969"/>
    <w:rsid w:val="00ED5DEF"/>
    <w:rsid w:val="00F314D2"/>
    <w:rsid w:val="00F356EE"/>
    <w:rsid w:val="00F45CD7"/>
    <w:rsid w:val="00F56637"/>
    <w:rsid w:val="00F56E3F"/>
    <w:rsid w:val="00F56F01"/>
    <w:rsid w:val="00F65AD9"/>
    <w:rsid w:val="00F76273"/>
    <w:rsid w:val="00F976FF"/>
    <w:rsid w:val="00FA6108"/>
    <w:rsid w:val="00FD16F9"/>
    <w:rsid w:val="00FD5471"/>
    <w:rsid w:val="00FE1895"/>
    <w:rsid w:val="00FE1E7F"/>
    <w:rsid w:val="00FE4129"/>
    <w:rsid w:val="00FF347E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2244DB81-3891-44AB-830F-A4EDF1C9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2BE79-851F-4BF1-BB0C-830E66ADE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Светлана Васильевна Симонова</cp:lastModifiedBy>
  <cp:revision>51</cp:revision>
  <cp:lastPrinted>2023-04-17T08:25:00Z</cp:lastPrinted>
  <dcterms:created xsi:type="dcterms:W3CDTF">2021-11-15T07:09:00Z</dcterms:created>
  <dcterms:modified xsi:type="dcterms:W3CDTF">2023-08-18T07:44:00Z</dcterms:modified>
</cp:coreProperties>
</file>